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92" w:rsidRPr="005E0A59" w:rsidRDefault="00D26992" w:rsidP="003B5BB5">
      <w:pPr>
        <w:pStyle w:val="a6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  <w:lang w:val="kk-KZ"/>
        </w:rPr>
      </w:pPr>
      <w:r w:rsidRPr="003B5BB5">
        <w:rPr>
          <w:rFonts w:ascii="Arial" w:hAnsi="Arial" w:cs="Arial"/>
          <w:b/>
          <w:color w:val="000000" w:themeColor="text1"/>
          <w:sz w:val="28"/>
          <w:szCs w:val="28"/>
        </w:rPr>
        <w:t>Задания</w:t>
      </w:r>
      <w:r w:rsidRPr="003B5BB5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 xml:space="preserve"> </w:t>
      </w:r>
      <w:r w:rsidRPr="003B5BB5">
        <w:rPr>
          <w:rFonts w:ascii="Arial" w:hAnsi="Arial" w:cs="Arial"/>
          <w:b/>
          <w:color w:val="000000" w:themeColor="text1"/>
          <w:sz w:val="28"/>
          <w:szCs w:val="28"/>
        </w:rPr>
        <w:t>по</w:t>
      </w:r>
      <w:r w:rsidRPr="003B5BB5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 xml:space="preserve"> </w:t>
      </w:r>
      <w:r w:rsidRPr="003B5BB5">
        <w:rPr>
          <w:rFonts w:ascii="Arial" w:hAnsi="Arial" w:cs="Arial"/>
          <w:b/>
          <w:color w:val="000000" w:themeColor="text1"/>
          <w:sz w:val="28"/>
          <w:szCs w:val="28"/>
        </w:rPr>
        <w:t>СРС</w:t>
      </w:r>
      <w:r w:rsidRPr="003B5BB5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 xml:space="preserve"> </w:t>
      </w:r>
      <w:r w:rsidRPr="003B5BB5">
        <w:rPr>
          <w:rFonts w:ascii="Arial" w:hAnsi="Arial" w:cs="Arial"/>
          <w:b/>
          <w:color w:val="000000" w:themeColor="text1"/>
          <w:sz w:val="28"/>
          <w:szCs w:val="28"/>
        </w:rPr>
        <w:t>по</w:t>
      </w:r>
      <w:r w:rsidRPr="003B5BB5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 xml:space="preserve"> </w:t>
      </w:r>
      <w:r w:rsidR="005E0A59">
        <w:rPr>
          <w:rFonts w:asciiTheme="minorHAnsi" w:hAnsiTheme="minorHAnsi" w:cs="Arial"/>
          <w:b/>
          <w:color w:val="000000" w:themeColor="text1"/>
          <w:sz w:val="28"/>
          <w:szCs w:val="28"/>
          <w:lang w:val="kk-KZ"/>
        </w:rPr>
        <w:t>«</w:t>
      </w:r>
      <w:r w:rsidR="003B5BB5" w:rsidRPr="003B5BB5">
        <w:rPr>
          <w:rFonts w:ascii="Arial" w:hAnsi="Arial" w:cs="Arial"/>
          <w:b/>
          <w:color w:val="000000" w:themeColor="text1"/>
          <w:sz w:val="28"/>
          <w:szCs w:val="28"/>
        </w:rPr>
        <w:t>Психология человеческой памяти и обучения</w:t>
      </w:r>
      <w:r w:rsidR="005E0A59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»</w:t>
      </w:r>
    </w:p>
    <w:p w:rsidR="00D26992" w:rsidRPr="00D26992" w:rsidRDefault="00D26992" w:rsidP="00D26992">
      <w:pPr>
        <w:rPr>
          <w:sz w:val="28"/>
          <w:szCs w:val="28"/>
        </w:rPr>
      </w:pPr>
    </w:p>
    <w:p w:rsidR="00A950AF" w:rsidRPr="0065267A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i/>
          <w:lang w:val="kk-KZ"/>
        </w:rPr>
      </w:pPr>
      <w:r w:rsidRPr="00674D0A">
        <w:rPr>
          <w:b/>
          <w:lang w:val="kk-KZ"/>
        </w:rPr>
        <w:t>СРС 1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="003B5BB5" w:rsidRPr="00F83936">
        <w:t>Память как ядро структуры психических процессов</w:t>
      </w:r>
      <w:r w:rsidR="003B5BB5" w:rsidRPr="0065267A">
        <w:rPr>
          <w:b/>
          <w:i/>
          <w:lang w:val="kk-KZ"/>
        </w:rPr>
        <w:t xml:space="preserve"> </w:t>
      </w:r>
      <w:r w:rsidRPr="0065267A">
        <w:rPr>
          <w:b/>
          <w:i/>
          <w:lang w:val="kk-KZ"/>
        </w:rPr>
        <w:t>(</w:t>
      </w:r>
      <w:proofErr w:type="gramStart"/>
      <w:r w:rsidRPr="0065267A">
        <w:rPr>
          <w:b/>
          <w:i/>
          <w:lang w:val="kk-KZ"/>
        </w:rPr>
        <w:t>Проектно-ориентированный</w:t>
      </w:r>
      <w:proofErr w:type="gramEnd"/>
      <w:r w:rsidRPr="007B21B6">
        <w:t>)</w:t>
      </w:r>
    </w:p>
    <w:p w:rsidR="00A950AF" w:rsidRDefault="00A950AF" w:rsidP="00A950AF">
      <w:pPr>
        <w:tabs>
          <w:tab w:val="left" w:pos="342"/>
        </w:tabs>
        <w:rPr>
          <w:lang w:val="kk-KZ"/>
        </w:rPr>
      </w:pP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Аткинсон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 Р. Человеческая память и процесс обучения. Пер. с англ. </w:t>
      </w:r>
      <w:hyperlink r:id="rId5" w:history="1"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http</w:t>
        </w:r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rubuki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com</w:t>
        </w:r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books</w:t>
        </w:r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chelovecheskaya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pamyat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protsess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obucheniya</w:t>
        </w:r>
        <w:proofErr w:type="spellEnd"/>
      </w:hyperlink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5BB5">
        <w:rPr>
          <w:rFonts w:ascii="Times New Roman" w:hAnsi="Times New Roman" w:cs="Times New Roman"/>
          <w:sz w:val="24"/>
          <w:szCs w:val="24"/>
          <w:lang w:val="ru-RU"/>
        </w:rPr>
        <w:t>2. Когнитивная психология памяти</w:t>
      </w:r>
      <w:proofErr w:type="gramStart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 /П</w:t>
      </w:r>
      <w:proofErr w:type="gram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од ред. У.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Найссера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, А.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Хаймен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. – СПб.: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Прайм-Еврознак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, 2004. – 640 </w:t>
      </w:r>
      <w:proofErr w:type="gramStart"/>
      <w:r w:rsidRPr="003B5BB5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3B5B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B5BB5" w:rsidRPr="00F83936" w:rsidRDefault="003B5BB5" w:rsidP="003B5BB5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>
        <w:t xml:space="preserve">3. </w:t>
      </w:r>
      <w:proofErr w:type="spellStart"/>
      <w:r w:rsidRPr="00F83936">
        <w:t>Клацки</w:t>
      </w:r>
      <w:proofErr w:type="spellEnd"/>
      <w:r w:rsidRPr="00F83936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6" w:history="1">
        <w:r w:rsidRPr="00F83936">
          <w:rPr>
            <w:rStyle w:val="a8"/>
          </w:rPr>
          <w:t>http://www.many-books.org/auth/3980/book/11536/klatski_roberta/pamyat_cheloveka_strukturyi_i_protsessyi/read</w:t>
        </w:r>
      </w:hyperlink>
    </w:p>
    <w:p w:rsidR="00A950AF" w:rsidRPr="003B5BB5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</w:rPr>
      </w:pPr>
    </w:p>
    <w:p w:rsidR="00A950AF" w:rsidRPr="0065267A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i/>
          <w:lang w:val="kk-KZ"/>
        </w:rPr>
      </w:pPr>
      <w:r w:rsidRPr="00674D0A">
        <w:rPr>
          <w:b/>
          <w:lang w:val="kk-KZ"/>
        </w:rPr>
        <w:t xml:space="preserve">СРС </w:t>
      </w:r>
      <w:r>
        <w:rPr>
          <w:b/>
          <w:lang w:val="kk-KZ"/>
        </w:rPr>
        <w:t>2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="003B5BB5" w:rsidRPr="00F83936">
        <w:t xml:space="preserve">Практико-ориентированное занятие по теме: </w:t>
      </w:r>
      <w:r w:rsidR="003B5BB5" w:rsidRPr="00F83936">
        <w:rPr>
          <w:color w:val="000000"/>
        </w:rPr>
        <w:t>Понятие о памяти</w:t>
      </w:r>
    </w:p>
    <w:p w:rsidR="00A950AF" w:rsidRDefault="00A950AF" w:rsidP="00A950AF">
      <w:pPr>
        <w:tabs>
          <w:tab w:val="left" w:pos="342"/>
        </w:tabs>
        <w:rPr>
          <w:lang w:val="kk-KZ"/>
        </w:rPr>
      </w:pP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3B5BB5" w:rsidRPr="00F83936" w:rsidRDefault="003B5BB5" w:rsidP="003B5BB5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>
        <w:t xml:space="preserve">1. </w:t>
      </w:r>
      <w:proofErr w:type="spellStart"/>
      <w:r w:rsidRPr="00F83936">
        <w:t>Клацки</w:t>
      </w:r>
      <w:proofErr w:type="spellEnd"/>
      <w:r w:rsidRPr="00F83936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7" w:history="1">
        <w:r w:rsidRPr="00F83936">
          <w:rPr>
            <w:rStyle w:val="a8"/>
          </w:rPr>
          <w:t>http://www.many-books.org/auth/3980/book/11536/klatski_roberta/pamyat_cheloveka_strukturyi_i_protsessyi/read</w:t>
        </w:r>
      </w:hyperlink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2</w:t>
      </w:r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Козубовский</w:t>
      </w:r>
      <w:proofErr w:type="spellEnd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В.М. Общая психология: познавательные процессы: учебное пособие. 3- е </w:t>
      </w:r>
      <w:proofErr w:type="spellStart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изд</w:t>
      </w:r>
      <w:proofErr w:type="gramStart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.-</w:t>
      </w:r>
      <w:proofErr w:type="gramEnd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Минск</w:t>
      </w:r>
      <w:proofErr w:type="spellEnd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</w:t>
      </w:r>
      <w:proofErr w:type="spellStart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Амал-фея</w:t>
      </w:r>
      <w:proofErr w:type="spellEnd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, 2008. - 368с.</w:t>
      </w:r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</w:t>
      </w:r>
      <w:r w:rsidRPr="003B5B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Величковский</w:t>
      </w:r>
      <w:proofErr w:type="spellEnd"/>
      <w:r w:rsidRPr="003B5B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Б.М. Когнитивная наука. Основы психологии познания. - В 2 томах. - М.: ИЦ «Академия», 2006.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Pr="0065267A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i/>
          <w:lang w:val="kk-KZ"/>
        </w:rPr>
      </w:pPr>
      <w:r w:rsidRPr="00674D0A">
        <w:rPr>
          <w:b/>
          <w:lang w:val="kk-KZ"/>
        </w:rPr>
        <w:t xml:space="preserve">СРС </w:t>
      </w:r>
      <w:r w:rsidR="003B5BB5">
        <w:rPr>
          <w:b/>
          <w:lang w:val="kk-KZ"/>
        </w:rPr>
        <w:t>3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Pr="00C258AF">
        <w:rPr>
          <w:lang w:val="kk-KZ"/>
        </w:rPr>
        <w:t xml:space="preserve">Практико-ориентированное занятие на тему: </w:t>
      </w:r>
      <w:r w:rsidR="003B5BB5" w:rsidRPr="00F83936">
        <w:rPr>
          <w:color w:val="000000"/>
        </w:rPr>
        <w:t>Мнемоника. Способы улучшения памяти</w:t>
      </w:r>
    </w:p>
    <w:p w:rsidR="00A950AF" w:rsidRDefault="00A950AF" w:rsidP="00A950AF">
      <w:pPr>
        <w:tabs>
          <w:tab w:val="left" w:pos="342"/>
        </w:tabs>
        <w:rPr>
          <w:lang w:val="kk-KZ"/>
        </w:rPr>
      </w:pP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B5BB5">
        <w:rPr>
          <w:rFonts w:ascii="Times New Roman" w:hAnsi="Times New Roman" w:cs="Times New Roman"/>
          <w:sz w:val="24"/>
          <w:szCs w:val="24"/>
          <w:lang w:val="ru-RU"/>
        </w:rPr>
        <w:t>. Когнитивная психология памяти</w:t>
      </w:r>
      <w:proofErr w:type="gramStart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 /П</w:t>
      </w:r>
      <w:proofErr w:type="gram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од ред. У.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Найссера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, А.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Хаймен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. – СПб.: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Прайм-Еврознак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, 2004. – 640 </w:t>
      </w:r>
      <w:proofErr w:type="gramStart"/>
      <w:r w:rsidRPr="003B5BB5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3B5B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B5BB5" w:rsidRPr="00F83936" w:rsidRDefault="003B5BB5" w:rsidP="003B5BB5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>
        <w:t xml:space="preserve">2. </w:t>
      </w:r>
      <w:proofErr w:type="spellStart"/>
      <w:r w:rsidRPr="00F83936">
        <w:t>Клацки</w:t>
      </w:r>
      <w:proofErr w:type="spellEnd"/>
      <w:r w:rsidRPr="00F83936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8" w:history="1">
        <w:r w:rsidRPr="00F83936">
          <w:rPr>
            <w:rStyle w:val="a8"/>
          </w:rPr>
          <w:t>http://www.many-books.org/auth/3980/book/11536/klatski_roberta/pamyat_cheloveka_strukturyi_i_protsessyi/read</w:t>
        </w:r>
      </w:hyperlink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3</w:t>
      </w:r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Козубовский</w:t>
      </w:r>
      <w:proofErr w:type="spellEnd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В.М. Общая психология: познавательные процессы: учебное пособие. 3- е </w:t>
      </w:r>
      <w:proofErr w:type="spellStart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изд</w:t>
      </w:r>
      <w:proofErr w:type="gramStart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.-</w:t>
      </w:r>
      <w:proofErr w:type="gramEnd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Минск</w:t>
      </w:r>
      <w:proofErr w:type="spellEnd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</w:t>
      </w:r>
      <w:proofErr w:type="spellStart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Амал-фея</w:t>
      </w:r>
      <w:proofErr w:type="spellEnd"/>
      <w:r w:rsidRPr="003B5BB5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, 2008. - 368с.</w:t>
      </w:r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4</w:t>
      </w:r>
      <w:r w:rsidRPr="003B5B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Величковский</w:t>
      </w:r>
      <w:proofErr w:type="spellEnd"/>
      <w:r w:rsidRPr="003B5B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Б.М. Когнитивная наука. Основы психологии познания. - В 2 томах. - М.: ИЦ «Академия», 2006.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Default="00A950AF" w:rsidP="003B5BB5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lang w:val="kk-KZ"/>
        </w:rPr>
      </w:pPr>
      <w:r w:rsidRPr="00674D0A">
        <w:rPr>
          <w:b/>
          <w:lang w:val="kk-KZ"/>
        </w:rPr>
        <w:lastRenderedPageBreak/>
        <w:t xml:space="preserve">СРС </w:t>
      </w:r>
      <w:r>
        <w:rPr>
          <w:b/>
          <w:lang w:val="kk-KZ"/>
        </w:rPr>
        <w:t>4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="003B5BB5" w:rsidRPr="00F83936">
        <w:rPr>
          <w:lang w:val="kk-KZ"/>
        </w:rPr>
        <w:t xml:space="preserve">Проектно-ориентированное занятие. </w:t>
      </w:r>
      <w:proofErr w:type="gramStart"/>
      <w:r w:rsidR="003B5BB5" w:rsidRPr="00F83936">
        <w:t>Индивидуальный проект</w:t>
      </w:r>
      <w:proofErr w:type="gramEnd"/>
      <w:r w:rsidR="003B5BB5" w:rsidRPr="00F83936">
        <w:t xml:space="preserve"> на тему: «</w:t>
      </w:r>
      <w:r w:rsidR="003B5BB5" w:rsidRPr="00F83936">
        <w:rPr>
          <w:color w:val="000000"/>
        </w:rPr>
        <w:t>Память и мотивы деятельности</w:t>
      </w:r>
      <w:r w:rsidR="003B5BB5" w:rsidRPr="00F83936">
        <w:rPr>
          <w:rFonts w:eastAsia="Batang"/>
        </w:rPr>
        <w:t xml:space="preserve">»  </w:t>
      </w: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Аткинсон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 Р. Человеческая память и процесс обучения. Пер. с англ. </w:t>
      </w:r>
      <w:hyperlink r:id="rId9" w:history="1"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http</w:t>
        </w:r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rubuki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com</w:t>
        </w:r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books</w:t>
        </w:r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chelovecheskaya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pamyat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protsess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obucheniya</w:t>
        </w:r>
        <w:proofErr w:type="spellEnd"/>
      </w:hyperlink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5BB5">
        <w:rPr>
          <w:rFonts w:ascii="Times New Roman" w:hAnsi="Times New Roman" w:cs="Times New Roman"/>
          <w:sz w:val="24"/>
          <w:szCs w:val="24"/>
          <w:lang w:val="ru-RU"/>
        </w:rPr>
        <w:t>2. Когнитивная психология памяти</w:t>
      </w:r>
      <w:proofErr w:type="gramStart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 /П</w:t>
      </w:r>
      <w:proofErr w:type="gram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од ред. У.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Найссера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, А.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Хаймен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. – СПб.: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Прайм-Еврознак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, 2004. – 640 </w:t>
      </w:r>
      <w:proofErr w:type="gramStart"/>
      <w:r w:rsidRPr="003B5BB5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3B5B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B5BB5" w:rsidRPr="00F83936" w:rsidRDefault="003B5BB5" w:rsidP="003B5BB5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>
        <w:t xml:space="preserve">3. </w:t>
      </w:r>
      <w:proofErr w:type="spellStart"/>
      <w:r w:rsidRPr="00F83936">
        <w:t>Клацки</w:t>
      </w:r>
      <w:proofErr w:type="spellEnd"/>
      <w:r w:rsidRPr="00F83936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10" w:history="1">
        <w:r w:rsidRPr="00F83936">
          <w:rPr>
            <w:rStyle w:val="a8"/>
          </w:rPr>
          <w:t>http://www.many-books.org/auth/3980/book/11536/klatski_roberta/pamyat_cheloveka_strukturyi_i_protsessyi/read</w:t>
        </w:r>
      </w:hyperlink>
    </w:p>
    <w:p w:rsidR="003B5BB5" w:rsidRDefault="003B5BB5" w:rsidP="00A950AF">
      <w:pPr>
        <w:tabs>
          <w:tab w:val="left" w:pos="342"/>
        </w:tabs>
        <w:rPr>
          <w:b/>
        </w:rPr>
      </w:pPr>
    </w:p>
    <w:p w:rsidR="00A950AF" w:rsidRDefault="00A950AF" w:rsidP="003B5BB5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lang w:val="kk-KZ"/>
        </w:rPr>
      </w:pPr>
      <w:r w:rsidRPr="00674D0A">
        <w:rPr>
          <w:b/>
          <w:lang w:val="kk-KZ"/>
        </w:rPr>
        <w:t xml:space="preserve">СРС </w:t>
      </w:r>
      <w:r>
        <w:rPr>
          <w:b/>
          <w:lang w:val="kk-KZ"/>
        </w:rPr>
        <w:t>6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="003B5BB5" w:rsidRPr="00F83936">
        <w:t>Возрастные особенности и изменения в памяти (защита проекта)</w:t>
      </w: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Аткинсон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 Р. Человеческая память и процесс обучения. Пер. с англ. </w:t>
      </w:r>
      <w:hyperlink r:id="rId11" w:history="1"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http</w:t>
        </w:r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rubuki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com</w:t>
        </w:r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books</w:t>
        </w:r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chelovecheskaya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pamyat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protsess</w:t>
        </w:r>
        <w:proofErr w:type="spellEnd"/>
        <w:r w:rsidRPr="003B5BB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83936">
          <w:rPr>
            <w:rStyle w:val="a8"/>
            <w:rFonts w:ascii="Times New Roman" w:hAnsi="Times New Roman" w:cs="Times New Roman"/>
            <w:sz w:val="24"/>
            <w:szCs w:val="24"/>
          </w:rPr>
          <w:t>obucheniya</w:t>
        </w:r>
        <w:proofErr w:type="spellEnd"/>
      </w:hyperlink>
    </w:p>
    <w:p w:rsidR="003B5BB5" w:rsidRPr="003B5BB5" w:rsidRDefault="003B5BB5" w:rsidP="003B5B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5BB5">
        <w:rPr>
          <w:rFonts w:ascii="Times New Roman" w:hAnsi="Times New Roman" w:cs="Times New Roman"/>
          <w:sz w:val="24"/>
          <w:szCs w:val="24"/>
          <w:lang w:val="ru-RU"/>
        </w:rPr>
        <w:t>2. Когнитивная психология памяти</w:t>
      </w:r>
      <w:proofErr w:type="gramStart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 /П</w:t>
      </w:r>
      <w:proofErr w:type="gram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од ред. У.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Найссера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, А.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Хаймен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. – СПб.: </w:t>
      </w:r>
      <w:proofErr w:type="spellStart"/>
      <w:r w:rsidRPr="003B5BB5">
        <w:rPr>
          <w:rFonts w:ascii="Times New Roman" w:hAnsi="Times New Roman" w:cs="Times New Roman"/>
          <w:sz w:val="24"/>
          <w:szCs w:val="24"/>
          <w:lang w:val="ru-RU"/>
        </w:rPr>
        <w:t>Прайм-Еврознак</w:t>
      </w:r>
      <w:proofErr w:type="spellEnd"/>
      <w:r w:rsidRPr="003B5BB5">
        <w:rPr>
          <w:rFonts w:ascii="Times New Roman" w:hAnsi="Times New Roman" w:cs="Times New Roman"/>
          <w:sz w:val="24"/>
          <w:szCs w:val="24"/>
          <w:lang w:val="ru-RU"/>
        </w:rPr>
        <w:t xml:space="preserve">, 2004. – 640 </w:t>
      </w:r>
      <w:proofErr w:type="gramStart"/>
      <w:r w:rsidRPr="003B5BB5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3B5B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B5BB5" w:rsidRPr="00F83936" w:rsidRDefault="003B5BB5" w:rsidP="003B5BB5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>
        <w:t xml:space="preserve">3. </w:t>
      </w:r>
      <w:proofErr w:type="spellStart"/>
      <w:r w:rsidRPr="00F83936">
        <w:t>Клацки</w:t>
      </w:r>
      <w:proofErr w:type="spellEnd"/>
      <w:r w:rsidRPr="00F83936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12" w:history="1">
        <w:r w:rsidRPr="00F83936">
          <w:rPr>
            <w:rStyle w:val="a8"/>
          </w:rPr>
          <w:t>http://www.many-books.org/auth/3980/book/11536/klatski_roberta/pamyat_cheloveka_strukturyi_i_protsessyi/read</w:t>
        </w:r>
      </w:hyperlink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950AF" w:rsidRPr="00A950AF" w:rsidSect="000B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0A93"/>
    <w:multiLevelType w:val="hybridMultilevel"/>
    <w:tmpl w:val="F3D8390C"/>
    <w:lvl w:ilvl="0" w:tplc="6F3E3A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26992"/>
    <w:rsid w:val="0002075B"/>
    <w:rsid w:val="00030AF3"/>
    <w:rsid w:val="00034941"/>
    <w:rsid w:val="00064857"/>
    <w:rsid w:val="00067F32"/>
    <w:rsid w:val="000700C1"/>
    <w:rsid w:val="00077D57"/>
    <w:rsid w:val="000A0D95"/>
    <w:rsid w:val="000B1665"/>
    <w:rsid w:val="000B5614"/>
    <w:rsid w:val="000B7417"/>
    <w:rsid w:val="000B78CB"/>
    <w:rsid w:val="000D2EFE"/>
    <w:rsid w:val="000D4D5E"/>
    <w:rsid w:val="00105A43"/>
    <w:rsid w:val="00122237"/>
    <w:rsid w:val="00135241"/>
    <w:rsid w:val="00152568"/>
    <w:rsid w:val="0018449A"/>
    <w:rsid w:val="001C0C1A"/>
    <w:rsid w:val="001F5024"/>
    <w:rsid w:val="0021584C"/>
    <w:rsid w:val="002532C3"/>
    <w:rsid w:val="002541D7"/>
    <w:rsid w:val="00277C03"/>
    <w:rsid w:val="00281584"/>
    <w:rsid w:val="0028457F"/>
    <w:rsid w:val="002D72CE"/>
    <w:rsid w:val="002F2832"/>
    <w:rsid w:val="003675BA"/>
    <w:rsid w:val="00370D06"/>
    <w:rsid w:val="00393DDE"/>
    <w:rsid w:val="003A2258"/>
    <w:rsid w:val="003A4967"/>
    <w:rsid w:val="003B5BB5"/>
    <w:rsid w:val="004072A8"/>
    <w:rsid w:val="004143ED"/>
    <w:rsid w:val="004202A0"/>
    <w:rsid w:val="00445437"/>
    <w:rsid w:val="004567A7"/>
    <w:rsid w:val="00462E70"/>
    <w:rsid w:val="00470044"/>
    <w:rsid w:val="00473A59"/>
    <w:rsid w:val="00474970"/>
    <w:rsid w:val="004A5AFC"/>
    <w:rsid w:val="004B716A"/>
    <w:rsid w:val="004F25D3"/>
    <w:rsid w:val="004F2B38"/>
    <w:rsid w:val="004F5C9E"/>
    <w:rsid w:val="00511F2D"/>
    <w:rsid w:val="00536F58"/>
    <w:rsid w:val="00543FC8"/>
    <w:rsid w:val="00545837"/>
    <w:rsid w:val="00555660"/>
    <w:rsid w:val="005662E2"/>
    <w:rsid w:val="00571244"/>
    <w:rsid w:val="005945C9"/>
    <w:rsid w:val="005A6D9D"/>
    <w:rsid w:val="005B2FEB"/>
    <w:rsid w:val="005B4BEF"/>
    <w:rsid w:val="005E0A59"/>
    <w:rsid w:val="005E0E75"/>
    <w:rsid w:val="005F3271"/>
    <w:rsid w:val="006048FA"/>
    <w:rsid w:val="00612068"/>
    <w:rsid w:val="006230A0"/>
    <w:rsid w:val="00623BB8"/>
    <w:rsid w:val="00627071"/>
    <w:rsid w:val="00637D74"/>
    <w:rsid w:val="006770BA"/>
    <w:rsid w:val="0069222F"/>
    <w:rsid w:val="006A7029"/>
    <w:rsid w:val="006A784C"/>
    <w:rsid w:val="006D358C"/>
    <w:rsid w:val="0072213E"/>
    <w:rsid w:val="00747EE1"/>
    <w:rsid w:val="00761F50"/>
    <w:rsid w:val="00773D99"/>
    <w:rsid w:val="007D5B10"/>
    <w:rsid w:val="007F3317"/>
    <w:rsid w:val="0082431D"/>
    <w:rsid w:val="00846138"/>
    <w:rsid w:val="008745F0"/>
    <w:rsid w:val="008A2F5F"/>
    <w:rsid w:val="008C19E5"/>
    <w:rsid w:val="008C4688"/>
    <w:rsid w:val="008D364B"/>
    <w:rsid w:val="009122B9"/>
    <w:rsid w:val="00926FFD"/>
    <w:rsid w:val="0093037C"/>
    <w:rsid w:val="009559D8"/>
    <w:rsid w:val="00956C33"/>
    <w:rsid w:val="00957423"/>
    <w:rsid w:val="00984041"/>
    <w:rsid w:val="00996876"/>
    <w:rsid w:val="009F1748"/>
    <w:rsid w:val="009F3F74"/>
    <w:rsid w:val="00A41BD1"/>
    <w:rsid w:val="00A4714D"/>
    <w:rsid w:val="00A54F42"/>
    <w:rsid w:val="00A71D44"/>
    <w:rsid w:val="00A8650A"/>
    <w:rsid w:val="00A90E56"/>
    <w:rsid w:val="00A950AF"/>
    <w:rsid w:val="00AA6CD8"/>
    <w:rsid w:val="00AB2A40"/>
    <w:rsid w:val="00B02960"/>
    <w:rsid w:val="00B10222"/>
    <w:rsid w:val="00B247B3"/>
    <w:rsid w:val="00B521D0"/>
    <w:rsid w:val="00B528EC"/>
    <w:rsid w:val="00B53616"/>
    <w:rsid w:val="00B61136"/>
    <w:rsid w:val="00B7655A"/>
    <w:rsid w:val="00BA254C"/>
    <w:rsid w:val="00BB7325"/>
    <w:rsid w:val="00BD58F7"/>
    <w:rsid w:val="00BE6754"/>
    <w:rsid w:val="00C211BF"/>
    <w:rsid w:val="00C34356"/>
    <w:rsid w:val="00C5051F"/>
    <w:rsid w:val="00C574CA"/>
    <w:rsid w:val="00C7239C"/>
    <w:rsid w:val="00C826C3"/>
    <w:rsid w:val="00C927AD"/>
    <w:rsid w:val="00CC35AC"/>
    <w:rsid w:val="00CF1F3B"/>
    <w:rsid w:val="00D0097D"/>
    <w:rsid w:val="00D022ED"/>
    <w:rsid w:val="00D12F43"/>
    <w:rsid w:val="00D26992"/>
    <w:rsid w:val="00D32F63"/>
    <w:rsid w:val="00D36DA6"/>
    <w:rsid w:val="00D55F1E"/>
    <w:rsid w:val="00D605C5"/>
    <w:rsid w:val="00D6384B"/>
    <w:rsid w:val="00D71804"/>
    <w:rsid w:val="00D80AF2"/>
    <w:rsid w:val="00D9051E"/>
    <w:rsid w:val="00D90A1A"/>
    <w:rsid w:val="00D90EFE"/>
    <w:rsid w:val="00D93608"/>
    <w:rsid w:val="00DA08E2"/>
    <w:rsid w:val="00DA5BF2"/>
    <w:rsid w:val="00DB1A87"/>
    <w:rsid w:val="00DC65AD"/>
    <w:rsid w:val="00DD63B4"/>
    <w:rsid w:val="00DE1BE8"/>
    <w:rsid w:val="00E00F2F"/>
    <w:rsid w:val="00E05182"/>
    <w:rsid w:val="00E26246"/>
    <w:rsid w:val="00E34F24"/>
    <w:rsid w:val="00E403E4"/>
    <w:rsid w:val="00E52623"/>
    <w:rsid w:val="00E85159"/>
    <w:rsid w:val="00E97060"/>
    <w:rsid w:val="00EC18C0"/>
    <w:rsid w:val="00EE04F4"/>
    <w:rsid w:val="00EF30E4"/>
    <w:rsid w:val="00F14F79"/>
    <w:rsid w:val="00F15F56"/>
    <w:rsid w:val="00F17B61"/>
    <w:rsid w:val="00F67DE2"/>
    <w:rsid w:val="00F835E1"/>
    <w:rsid w:val="00F83E0A"/>
    <w:rsid w:val="00F862C7"/>
    <w:rsid w:val="00FA2AD9"/>
    <w:rsid w:val="00FA43B6"/>
    <w:rsid w:val="00FC4FEC"/>
    <w:rsid w:val="00FD0BB0"/>
    <w:rsid w:val="00FD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50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0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1">
    <w:name w:val="Обычный1"/>
    <w:rsid w:val="00A950A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A950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A950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A950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950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8">
    <w:name w:val="Hyperlink"/>
    <w:uiPriority w:val="99"/>
    <w:semiHidden/>
    <w:unhideWhenUsed/>
    <w:rsid w:val="003B5BB5"/>
    <w:rPr>
      <w:color w:val="0000FF"/>
      <w:u w:val="single"/>
    </w:rPr>
  </w:style>
  <w:style w:type="character" w:styleId="a9">
    <w:name w:val="Strong"/>
    <w:basedOn w:val="a0"/>
    <w:uiPriority w:val="22"/>
    <w:qFormat/>
    <w:rsid w:val="003B5B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y-books.org/auth/3980/book/11536/klatski_roberta/pamyat_cheloveka_strukturyi_i_protsessyi/re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ny-books.org/auth/3980/book/11536/klatski_roberta/pamyat_cheloveka_strukturyi_i_protsessyi/read" TargetMode="External"/><Relationship Id="rId12" Type="http://schemas.openxmlformats.org/officeDocument/2006/relationships/hyperlink" Target="http://www.many-books.org/auth/3980/book/11536/klatski_roberta/pamyat_cheloveka_strukturyi_i_protsessyi/re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y-books.org/auth/3980/book/11536/klatski_roberta/pamyat_cheloveka_strukturyi_i_protsessyi/read" TargetMode="External"/><Relationship Id="rId11" Type="http://schemas.openxmlformats.org/officeDocument/2006/relationships/hyperlink" Target="http://rubuki.com/books/chelovecheskaya-pamyat-i-protsess-obucheniya" TargetMode="External"/><Relationship Id="rId5" Type="http://schemas.openxmlformats.org/officeDocument/2006/relationships/hyperlink" Target="http://rubuki.com/books/chelovecheskaya-pamyat-i-protsess-obucheniya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many-books.org/auth/3980/book/11536/klatski_roberta/pamyat_cheloveka_strukturyi_i_protsessyi/r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uki.com/books/chelovecheskaya-pamyat-i-protsess-obuchen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2017-02-01T08:13:00Z</dcterms:created>
  <dcterms:modified xsi:type="dcterms:W3CDTF">2017-02-01T15:32:00Z</dcterms:modified>
</cp:coreProperties>
</file>